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2'NCİ</w:t>
      </w:r>
      <w:proofErr w:type="gramEnd"/>
      <w:r w:rsidR="00D73FAB">
        <w:rPr>
          <w:szCs w:val="24"/>
        </w:rPr>
        <w:t xml:space="preserve"> ANA BKM. </w:t>
      </w:r>
      <w:proofErr w:type="gramStart"/>
      <w:r w:rsidR="00D73FAB">
        <w:rPr>
          <w:szCs w:val="24"/>
        </w:rPr>
        <w:t>FB.MD</w:t>
      </w:r>
      <w:proofErr w:type="gramEnd"/>
      <w:r w:rsidR="00D73FAB">
        <w:rPr>
          <w:szCs w:val="24"/>
        </w:rPr>
        <w:t>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18DT627380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HAMMADDE</w:t>
      </w:r>
      <w:proofErr w:type="gramEnd"/>
      <w:r w:rsidR="00BE1581">
        <w:rPr>
          <w:szCs w:val="24"/>
        </w:rPr>
        <w:t>, MAL ALIMI 4 KALEM ( 4 KISIM )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591"/>
        <w:gridCol w:w="1979"/>
        <w:gridCol w:w="1416"/>
        <w:gridCol w:w="1475"/>
        <w:gridCol w:w="1475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9905-KK-000-6150 Plaka, ( ısıl işlem T6 )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9535-27-011-6315 Alüminyum levha 5086 1x1250x250 mm.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9515-27-015-0027 Sac, levha, metal, 1000x2000x4.0 mm. C 1060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9515-27-009-4676 Sac, levha, metal, 1200x2400x1.2 mm </w:t>
            </w:r>
            <w:proofErr w:type="spellStart"/>
            <w:r w:rsidRPr="00AF253C">
              <w:rPr>
                <w:sz w:val="22"/>
                <w:szCs w:val="24"/>
              </w:rPr>
              <w:t>Dkp</w:t>
            </w:r>
            <w:proofErr w:type="spellEnd"/>
            <w:r w:rsidRPr="00AF253C">
              <w:rPr>
                <w:sz w:val="22"/>
                <w:szCs w:val="24"/>
              </w:rPr>
              <w:t>, E-6237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2592A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BEKIR DOGAN</cp:lastModifiedBy>
  <cp:revision>2</cp:revision>
  <dcterms:created xsi:type="dcterms:W3CDTF">2018-12-03T12:59:00Z</dcterms:created>
  <dcterms:modified xsi:type="dcterms:W3CDTF">2018-12-03T12:59:00Z</dcterms:modified>
</cp:coreProperties>
</file>